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04AA" w14:textId="63AF77E8" w:rsidR="00B742E7" w:rsidRPr="00B742E7" w:rsidRDefault="00B742E7" w:rsidP="00B742E7">
      <w:pPr>
        <w:jc w:val="center"/>
        <w:rPr>
          <w:rFonts w:ascii="Arial" w:hAnsi="Arial" w:cs="Arial"/>
          <w:b/>
          <w:bCs/>
        </w:rPr>
      </w:pPr>
      <w:r w:rsidRPr="00B742E7">
        <w:rPr>
          <w:rFonts w:ascii="Arial" w:hAnsi="Arial" w:cs="Arial"/>
          <w:b/>
          <w:bCs/>
        </w:rPr>
        <w:t>SUPERVISA ANA PATY PERALTA MEDIDAS PREVENTIVAS EN ESTACIÓN DE TREN MAYA EN CANCÚN</w:t>
      </w:r>
    </w:p>
    <w:p w14:paraId="62FBED49" w14:textId="77777777" w:rsidR="00B742E7" w:rsidRPr="00B742E7" w:rsidRDefault="00B742E7" w:rsidP="00B742E7">
      <w:pPr>
        <w:jc w:val="both"/>
        <w:rPr>
          <w:rFonts w:ascii="Arial" w:hAnsi="Arial" w:cs="Arial"/>
        </w:rPr>
      </w:pPr>
    </w:p>
    <w:p w14:paraId="75CAE95A" w14:textId="289627B9" w:rsidR="00B742E7" w:rsidRPr="00B742E7" w:rsidRDefault="00B742E7" w:rsidP="00B742E7">
      <w:pPr>
        <w:pStyle w:val="Prrafodelista"/>
        <w:numPr>
          <w:ilvl w:val="0"/>
          <w:numId w:val="3"/>
        </w:numPr>
        <w:jc w:val="both"/>
        <w:rPr>
          <w:rFonts w:ascii="Arial" w:hAnsi="Arial" w:cs="Arial"/>
        </w:rPr>
      </w:pPr>
      <w:r w:rsidRPr="00B742E7">
        <w:rPr>
          <w:rFonts w:ascii="Arial" w:hAnsi="Arial" w:cs="Arial"/>
        </w:rPr>
        <w:t xml:space="preserve">Este viernes 15 de diciembre será inaugurado por el </w:t>
      </w:r>
      <w:proofErr w:type="gramStart"/>
      <w:r w:rsidRPr="00B742E7">
        <w:rPr>
          <w:rFonts w:ascii="Arial" w:hAnsi="Arial" w:cs="Arial"/>
        </w:rPr>
        <w:t>Presidente</w:t>
      </w:r>
      <w:proofErr w:type="gramEnd"/>
      <w:r w:rsidRPr="00B742E7">
        <w:rPr>
          <w:rFonts w:ascii="Arial" w:hAnsi="Arial" w:cs="Arial"/>
        </w:rPr>
        <w:t xml:space="preserve"> Andrés Manuel López Obrador </w:t>
      </w:r>
    </w:p>
    <w:p w14:paraId="7FA11382" w14:textId="0297A6A0" w:rsidR="00B742E7" w:rsidRPr="00B742E7" w:rsidRDefault="00B742E7" w:rsidP="00B742E7">
      <w:pPr>
        <w:pStyle w:val="Prrafodelista"/>
        <w:numPr>
          <w:ilvl w:val="0"/>
          <w:numId w:val="3"/>
        </w:numPr>
        <w:jc w:val="both"/>
        <w:rPr>
          <w:rFonts w:ascii="Arial" w:hAnsi="Arial" w:cs="Arial"/>
        </w:rPr>
      </w:pPr>
      <w:r w:rsidRPr="00B742E7">
        <w:rPr>
          <w:rFonts w:ascii="Arial" w:hAnsi="Arial" w:cs="Arial"/>
        </w:rPr>
        <w:t xml:space="preserve">Revisan servicios como extintores, rutas de evacuación, instalaciones eléctricas y sanitarios, entre otros </w:t>
      </w:r>
    </w:p>
    <w:p w14:paraId="61765C5C" w14:textId="77777777" w:rsidR="00B742E7" w:rsidRPr="00B742E7" w:rsidRDefault="00B742E7" w:rsidP="00B742E7">
      <w:pPr>
        <w:jc w:val="both"/>
        <w:rPr>
          <w:rFonts w:ascii="Arial" w:hAnsi="Arial" w:cs="Arial"/>
        </w:rPr>
      </w:pPr>
    </w:p>
    <w:p w14:paraId="14C21243" w14:textId="77777777" w:rsidR="00B742E7" w:rsidRPr="00B742E7" w:rsidRDefault="00B742E7" w:rsidP="00B742E7">
      <w:pPr>
        <w:jc w:val="both"/>
        <w:rPr>
          <w:rFonts w:ascii="Arial" w:hAnsi="Arial" w:cs="Arial"/>
        </w:rPr>
      </w:pPr>
      <w:r w:rsidRPr="00B742E7">
        <w:rPr>
          <w:rFonts w:ascii="Arial" w:hAnsi="Arial" w:cs="Arial"/>
          <w:b/>
          <w:bCs/>
        </w:rPr>
        <w:t>Cancún, Q. R., a 14 de diciembre de 2023.-</w:t>
      </w:r>
      <w:r w:rsidRPr="00B742E7">
        <w:rPr>
          <w:rFonts w:ascii="Arial" w:hAnsi="Arial" w:cs="Arial"/>
        </w:rPr>
        <w:t xml:space="preserve"> A pocas horas de su inauguración histórica por parte del </w:t>
      </w:r>
      <w:proofErr w:type="gramStart"/>
      <w:r w:rsidRPr="00B742E7">
        <w:rPr>
          <w:rFonts w:ascii="Arial" w:hAnsi="Arial" w:cs="Arial"/>
        </w:rPr>
        <w:t>Presidente</w:t>
      </w:r>
      <w:proofErr w:type="gramEnd"/>
      <w:r w:rsidRPr="00B742E7">
        <w:rPr>
          <w:rFonts w:ascii="Arial" w:hAnsi="Arial" w:cs="Arial"/>
        </w:rPr>
        <w:t xml:space="preserve"> Andrés Manuel López Obrador este viernes 15 de diciembre, la Presidenta Municipal de Benito Juárez, Ana Paty Peralta, participó en un recorrido de supervisión en la estación Cancún del Tren Maya Tramo 4. </w:t>
      </w:r>
    </w:p>
    <w:p w14:paraId="744349D6" w14:textId="77777777" w:rsidR="00B742E7" w:rsidRPr="00B742E7" w:rsidRDefault="00B742E7" w:rsidP="00B742E7">
      <w:pPr>
        <w:jc w:val="both"/>
        <w:rPr>
          <w:rFonts w:ascii="Arial" w:hAnsi="Arial" w:cs="Arial"/>
        </w:rPr>
      </w:pPr>
    </w:p>
    <w:p w14:paraId="54748B1B" w14:textId="77777777" w:rsidR="00B742E7" w:rsidRPr="00B742E7" w:rsidRDefault="00B742E7" w:rsidP="00B742E7">
      <w:pPr>
        <w:jc w:val="both"/>
        <w:rPr>
          <w:rFonts w:ascii="Arial" w:hAnsi="Arial" w:cs="Arial"/>
        </w:rPr>
      </w:pPr>
      <w:r w:rsidRPr="00B742E7">
        <w:rPr>
          <w:rFonts w:ascii="Arial" w:hAnsi="Arial" w:cs="Arial"/>
        </w:rPr>
        <w:t xml:space="preserve">En entrevista posterior, la Primera Autoridad Municipal indicó que el objetivo de la visita fue identificar las acciones preventivas en materia de protección civil, de respuesta y restauración, así como los procedimientos de seguimiento, evaluación y mejora durante todas las etapas que se completarán de dicho gran proyecto para el sureste de México. </w:t>
      </w:r>
    </w:p>
    <w:p w14:paraId="16096819" w14:textId="77777777" w:rsidR="00B742E7" w:rsidRPr="00B742E7" w:rsidRDefault="00B742E7" w:rsidP="00B742E7">
      <w:pPr>
        <w:jc w:val="both"/>
        <w:rPr>
          <w:rFonts w:ascii="Arial" w:hAnsi="Arial" w:cs="Arial"/>
        </w:rPr>
      </w:pPr>
    </w:p>
    <w:p w14:paraId="01EB4008" w14:textId="77777777" w:rsidR="00B742E7" w:rsidRPr="00B742E7" w:rsidRDefault="00B742E7" w:rsidP="00B742E7">
      <w:pPr>
        <w:jc w:val="both"/>
        <w:rPr>
          <w:rFonts w:ascii="Arial" w:hAnsi="Arial" w:cs="Arial"/>
        </w:rPr>
      </w:pPr>
      <w:r w:rsidRPr="00B742E7">
        <w:rPr>
          <w:rFonts w:ascii="Arial" w:hAnsi="Arial" w:cs="Arial"/>
        </w:rPr>
        <w:t xml:space="preserve">“Hemos estado apoyando desde el día 1, por eso estamos con Protección Civil para que se lleve de manera adecuada y se dé la anuencia. Estamos muy emocionados de un proyecto que nuestro </w:t>
      </w:r>
      <w:proofErr w:type="gramStart"/>
      <w:r w:rsidRPr="00B742E7">
        <w:rPr>
          <w:rFonts w:ascii="Arial" w:hAnsi="Arial" w:cs="Arial"/>
        </w:rPr>
        <w:t>Presidente</w:t>
      </w:r>
      <w:proofErr w:type="gramEnd"/>
      <w:r w:rsidRPr="00B742E7">
        <w:rPr>
          <w:rFonts w:ascii="Arial" w:hAnsi="Arial" w:cs="Arial"/>
        </w:rPr>
        <w:t xml:space="preserve"> ha concluido y solamente falta un par de tramos que se van a concluir el próximo año que son el 5 y 6”, dijo. </w:t>
      </w:r>
    </w:p>
    <w:p w14:paraId="3904282E" w14:textId="77777777" w:rsidR="00B742E7" w:rsidRPr="00B742E7" w:rsidRDefault="00B742E7" w:rsidP="00B742E7">
      <w:pPr>
        <w:jc w:val="both"/>
        <w:rPr>
          <w:rFonts w:ascii="Arial" w:hAnsi="Arial" w:cs="Arial"/>
        </w:rPr>
      </w:pPr>
    </w:p>
    <w:p w14:paraId="6F864C2B" w14:textId="77777777" w:rsidR="00B742E7" w:rsidRPr="00B742E7" w:rsidRDefault="00B742E7" w:rsidP="00B742E7">
      <w:pPr>
        <w:jc w:val="both"/>
        <w:rPr>
          <w:rFonts w:ascii="Arial" w:hAnsi="Arial" w:cs="Arial"/>
        </w:rPr>
      </w:pPr>
      <w:r w:rsidRPr="00B742E7">
        <w:rPr>
          <w:rFonts w:ascii="Arial" w:hAnsi="Arial" w:cs="Arial"/>
        </w:rPr>
        <w:t xml:space="preserve">Además, Ana Paty Peralta resaltó que este medio de transporte permitirá a los cancunenses acercarse a la familia que tienen en diferentes estados de la Península de Yucatán y el sureste. </w:t>
      </w:r>
    </w:p>
    <w:p w14:paraId="0E250E34" w14:textId="77777777" w:rsidR="00B742E7" w:rsidRPr="00B742E7" w:rsidRDefault="00B742E7" w:rsidP="00B742E7">
      <w:pPr>
        <w:jc w:val="both"/>
        <w:rPr>
          <w:rFonts w:ascii="Arial" w:hAnsi="Arial" w:cs="Arial"/>
        </w:rPr>
      </w:pPr>
    </w:p>
    <w:p w14:paraId="3E9E88AE" w14:textId="77777777" w:rsidR="00B742E7" w:rsidRPr="00B742E7" w:rsidRDefault="00B742E7" w:rsidP="00B742E7">
      <w:pPr>
        <w:jc w:val="both"/>
        <w:rPr>
          <w:rFonts w:ascii="Arial" w:hAnsi="Arial" w:cs="Arial"/>
        </w:rPr>
      </w:pPr>
      <w:r w:rsidRPr="00B742E7">
        <w:rPr>
          <w:rFonts w:ascii="Arial" w:hAnsi="Arial" w:cs="Arial"/>
        </w:rPr>
        <w:t xml:space="preserve">“Estamos muy emocionados con el Tren Maya; como bien lo dice nuestro </w:t>
      </w:r>
      <w:proofErr w:type="gramStart"/>
      <w:r w:rsidRPr="00B742E7">
        <w:rPr>
          <w:rFonts w:ascii="Arial" w:hAnsi="Arial" w:cs="Arial"/>
        </w:rPr>
        <w:t>Presidente</w:t>
      </w:r>
      <w:proofErr w:type="gramEnd"/>
      <w:r w:rsidRPr="00B742E7">
        <w:rPr>
          <w:rFonts w:ascii="Arial" w:hAnsi="Arial" w:cs="Arial"/>
        </w:rPr>
        <w:t xml:space="preserve"> y la gobernadora Mara Lezama, es el tren de la justicia social, porque veremos en los diferentes recorridos a comerciantes y productores del sur del estado, viniendo a Cancún a vender sus productos y ahora van a tener un tren para que sea más sencillo”, expresó. </w:t>
      </w:r>
    </w:p>
    <w:p w14:paraId="62EE3FFE" w14:textId="77777777" w:rsidR="00B742E7" w:rsidRPr="00B742E7" w:rsidRDefault="00B742E7" w:rsidP="00B742E7">
      <w:pPr>
        <w:jc w:val="both"/>
        <w:rPr>
          <w:rFonts w:ascii="Arial" w:hAnsi="Arial" w:cs="Arial"/>
        </w:rPr>
      </w:pPr>
    </w:p>
    <w:p w14:paraId="6919E9BC" w14:textId="77777777" w:rsidR="00B742E7" w:rsidRPr="00B742E7" w:rsidRDefault="00B742E7" w:rsidP="00B742E7">
      <w:pPr>
        <w:jc w:val="both"/>
        <w:rPr>
          <w:rFonts w:ascii="Arial" w:hAnsi="Arial" w:cs="Arial"/>
        </w:rPr>
      </w:pPr>
      <w:r w:rsidRPr="00B742E7">
        <w:rPr>
          <w:rFonts w:ascii="Arial" w:hAnsi="Arial" w:cs="Arial"/>
        </w:rPr>
        <w:t xml:space="preserve">En el sitio, el titular de Protección Civil, Antonio </w:t>
      </w:r>
      <w:proofErr w:type="spellStart"/>
      <w:r w:rsidRPr="00B742E7">
        <w:rPr>
          <w:rFonts w:ascii="Arial" w:hAnsi="Arial" w:cs="Arial"/>
        </w:rPr>
        <w:t>Riveroll</w:t>
      </w:r>
      <w:proofErr w:type="spellEnd"/>
      <w:r w:rsidRPr="00B742E7">
        <w:rPr>
          <w:rFonts w:ascii="Arial" w:hAnsi="Arial" w:cs="Arial"/>
        </w:rPr>
        <w:t xml:space="preserve"> </w:t>
      </w:r>
      <w:proofErr w:type="spellStart"/>
      <w:r w:rsidRPr="00B742E7">
        <w:rPr>
          <w:rFonts w:ascii="Arial" w:hAnsi="Arial" w:cs="Arial"/>
        </w:rPr>
        <w:t>Ribbón</w:t>
      </w:r>
      <w:proofErr w:type="spellEnd"/>
      <w:r w:rsidRPr="00B742E7">
        <w:rPr>
          <w:rFonts w:ascii="Arial" w:hAnsi="Arial" w:cs="Arial"/>
        </w:rPr>
        <w:t xml:space="preserve">, puntualizó que el recorrido se trató de revisión sobre todos los detalles en esa materia: extintores, rutas de evacuación, seguridad, instalaciones eléctricas y sobre todo prevención de cualquier siniestro que se pudiera presentar, además de que se cuente con servicios sanitarios, escaleras, entre otros. </w:t>
      </w:r>
    </w:p>
    <w:p w14:paraId="2228B1CF" w14:textId="77777777" w:rsidR="00B742E7" w:rsidRPr="00B742E7" w:rsidRDefault="00B742E7" w:rsidP="00B742E7">
      <w:pPr>
        <w:jc w:val="both"/>
        <w:rPr>
          <w:rFonts w:ascii="Arial" w:hAnsi="Arial" w:cs="Arial"/>
        </w:rPr>
      </w:pPr>
    </w:p>
    <w:p w14:paraId="0E3A03E1" w14:textId="77777777" w:rsidR="00B742E7" w:rsidRPr="00B742E7" w:rsidRDefault="00B742E7" w:rsidP="00B742E7">
      <w:pPr>
        <w:jc w:val="both"/>
        <w:rPr>
          <w:rFonts w:ascii="Arial" w:hAnsi="Arial" w:cs="Arial"/>
        </w:rPr>
      </w:pPr>
      <w:r w:rsidRPr="00B742E7">
        <w:rPr>
          <w:rFonts w:ascii="Arial" w:hAnsi="Arial" w:cs="Arial"/>
        </w:rPr>
        <w:lastRenderedPageBreak/>
        <w:t xml:space="preserve">“Lo más importante es que la gente esté segura; hasta ahorita todo está en orden y todo cumple de acuerdo a las normas oficiales. Seguiremos revisando en todo momento para que no haya ninguna situación de emergencia”, explicó. </w:t>
      </w:r>
    </w:p>
    <w:p w14:paraId="62B3929F" w14:textId="77777777" w:rsidR="00B742E7" w:rsidRPr="00B742E7" w:rsidRDefault="00B742E7" w:rsidP="00B742E7">
      <w:pPr>
        <w:jc w:val="both"/>
        <w:rPr>
          <w:rFonts w:ascii="Arial" w:hAnsi="Arial" w:cs="Arial"/>
        </w:rPr>
      </w:pPr>
    </w:p>
    <w:p w14:paraId="1E0CCD55" w14:textId="3EA2E362" w:rsidR="00B742E7" w:rsidRPr="00B742E7" w:rsidRDefault="00B742E7" w:rsidP="00B742E7">
      <w:pPr>
        <w:jc w:val="center"/>
        <w:rPr>
          <w:rFonts w:ascii="Arial" w:hAnsi="Arial" w:cs="Arial"/>
        </w:rPr>
      </w:pPr>
      <w:r w:rsidRPr="00B742E7">
        <w:rPr>
          <w:rFonts w:ascii="Arial" w:hAnsi="Arial" w:cs="Arial"/>
        </w:rPr>
        <w:t>****</w:t>
      </w:r>
      <w:r>
        <w:rPr>
          <w:rFonts w:ascii="Arial" w:hAnsi="Arial" w:cs="Arial"/>
        </w:rPr>
        <w:t>********</w:t>
      </w:r>
    </w:p>
    <w:p w14:paraId="6C2DFB1C" w14:textId="2BDC0DEC" w:rsidR="00B742E7" w:rsidRPr="00B742E7" w:rsidRDefault="00B742E7" w:rsidP="00B742E7">
      <w:pPr>
        <w:jc w:val="center"/>
        <w:rPr>
          <w:rFonts w:ascii="Arial" w:hAnsi="Arial" w:cs="Arial"/>
          <w:b/>
          <w:bCs/>
        </w:rPr>
      </w:pPr>
      <w:r w:rsidRPr="00B742E7">
        <w:rPr>
          <w:rFonts w:ascii="Arial" w:hAnsi="Arial" w:cs="Arial"/>
          <w:b/>
          <w:bCs/>
        </w:rPr>
        <w:t>COMPLEMENTOS INFORMATIVOS</w:t>
      </w:r>
    </w:p>
    <w:p w14:paraId="3B075B15" w14:textId="77777777" w:rsidR="00B742E7" w:rsidRPr="00B742E7" w:rsidRDefault="00B742E7" w:rsidP="00B742E7">
      <w:pPr>
        <w:jc w:val="both"/>
        <w:rPr>
          <w:rFonts w:ascii="Arial" w:hAnsi="Arial" w:cs="Arial"/>
        </w:rPr>
      </w:pPr>
    </w:p>
    <w:p w14:paraId="243DFC7D" w14:textId="77777777" w:rsidR="00B742E7" w:rsidRPr="00B742E7" w:rsidRDefault="00B742E7" w:rsidP="00B742E7">
      <w:pPr>
        <w:jc w:val="both"/>
        <w:rPr>
          <w:rFonts w:ascii="Arial" w:hAnsi="Arial" w:cs="Arial"/>
          <w:b/>
          <w:bCs/>
        </w:rPr>
      </w:pPr>
      <w:r w:rsidRPr="00B742E7">
        <w:rPr>
          <w:rFonts w:ascii="Arial" w:hAnsi="Arial" w:cs="Arial"/>
          <w:b/>
          <w:bCs/>
        </w:rPr>
        <w:t xml:space="preserve">NUMERALIAS: </w:t>
      </w:r>
    </w:p>
    <w:p w14:paraId="790C024D" w14:textId="77777777" w:rsidR="00B742E7" w:rsidRPr="00B742E7" w:rsidRDefault="00B742E7" w:rsidP="00B742E7">
      <w:pPr>
        <w:jc w:val="both"/>
        <w:rPr>
          <w:rFonts w:ascii="Arial" w:hAnsi="Arial" w:cs="Arial"/>
        </w:rPr>
      </w:pPr>
    </w:p>
    <w:p w14:paraId="5CC13B55" w14:textId="77777777" w:rsidR="00B742E7" w:rsidRPr="00B742E7" w:rsidRDefault="00B742E7" w:rsidP="00B742E7">
      <w:pPr>
        <w:jc w:val="both"/>
        <w:rPr>
          <w:rFonts w:ascii="Arial" w:hAnsi="Arial" w:cs="Arial"/>
        </w:rPr>
      </w:pPr>
      <w:r w:rsidRPr="00B742E7">
        <w:rPr>
          <w:rFonts w:ascii="Arial" w:hAnsi="Arial" w:cs="Arial"/>
        </w:rPr>
        <w:t>Datos de Tren Maya:</w:t>
      </w:r>
    </w:p>
    <w:p w14:paraId="7C0E135A" w14:textId="77777777" w:rsidR="00B742E7" w:rsidRPr="00B742E7" w:rsidRDefault="00B742E7" w:rsidP="00B742E7">
      <w:pPr>
        <w:jc w:val="both"/>
        <w:rPr>
          <w:rFonts w:ascii="Arial" w:hAnsi="Arial" w:cs="Arial"/>
        </w:rPr>
      </w:pPr>
      <w:r w:rsidRPr="00B742E7">
        <w:rPr>
          <w:rFonts w:ascii="Arial" w:hAnsi="Arial" w:cs="Arial"/>
        </w:rPr>
        <w:t>3 trenes de larga distancia (de 4 y 7 vagones)</w:t>
      </w:r>
    </w:p>
    <w:p w14:paraId="43095DFA" w14:textId="77777777" w:rsidR="00B742E7" w:rsidRPr="00B742E7" w:rsidRDefault="00B742E7" w:rsidP="00B742E7">
      <w:pPr>
        <w:jc w:val="both"/>
        <w:rPr>
          <w:rFonts w:ascii="Arial" w:hAnsi="Arial" w:cs="Arial"/>
        </w:rPr>
      </w:pPr>
      <w:r w:rsidRPr="00B742E7">
        <w:rPr>
          <w:rFonts w:ascii="Arial" w:hAnsi="Arial" w:cs="Arial"/>
        </w:rPr>
        <w:t>3 modelos de trenes: estándar, restaurante y larga distancia</w:t>
      </w:r>
    </w:p>
    <w:p w14:paraId="59672A71" w14:textId="77777777" w:rsidR="00B742E7" w:rsidRPr="00B742E7" w:rsidRDefault="00B742E7" w:rsidP="00B742E7">
      <w:pPr>
        <w:jc w:val="both"/>
        <w:rPr>
          <w:rFonts w:ascii="Arial" w:hAnsi="Arial" w:cs="Arial"/>
        </w:rPr>
      </w:pPr>
      <w:r w:rsidRPr="00B742E7">
        <w:rPr>
          <w:rFonts w:ascii="Arial" w:hAnsi="Arial" w:cs="Arial"/>
        </w:rPr>
        <w:t>8 trenes restaurantes</w:t>
      </w:r>
    </w:p>
    <w:p w14:paraId="65D41D18" w14:textId="77777777" w:rsidR="00B742E7" w:rsidRPr="00B742E7" w:rsidRDefault="00B742E7" w:rsidP="00B742E7">
      <w:pPr>
        <w:jc w:val="both"/>
        <w:rPr>
          <w:rFonts w:ascii="Arial" w:hAnsi="Arial" w:cs="Arial"/>
        </w:rPr>
      </w:pPr>
      <w:r w:rsidRPr="00B742E7">
        <w:rPr>
          <w:rFonts w:ascii="Arial" w:hAnsi="Arial" w:cs="Arial"/>
        </w:rPr>
        <w:t>31 trenes estándar</w:t>
      </w:r>
    </w:p>
    <w:p w14:paraId="156D1F14" w14:textId="77777777" w:rsidR="00B742E7" w:rsidRPr="00B742E7" w:rsidRDefault="00B742E7" w:rsidP="00B742E7">
      <w:pPr>
        <w:jc w:val="both"/>
        <w:rPr>
          <w:rFonts w:ascii="Arial" w:hAnsi="Arial" w:cs="Arial"/>
        </w:rPr>
      </w:pPr>
      <w:r w:rsidRPr="00B742E7">
        <w:rPr>
          <w:rFonts w:ascii="Arial" w:hAnsi="Arial" w:cs="Arial"/>
        </w:rPr>
        <w:t>42 trenes en total</w:t>
      </w:r>
    </w:p>
    <w:p w14:paraId="164DF153" w14:textId="77777777" w:rsidR="00B742E7" w:rsidRPr="00B742E7" w:rsidRDefault="00B742E7" w:rsidP="00B742E7">
      <w:pPr>
        <w:jc w:val="both"/>
        <w:rPr>
          <w:rFonts w:ascii="Arial" w:hAnsi="Arial" w:cs="Arial"/>
        </w:rPr>
      </w:pPr>
      <w:r w:rsidRPr="00B742E7">
        <w:rPr>
          <w:rFonts w:ascii="Arial" w:hAnsi="Arial" w:cs="Arial"/>
        </w:rPr>
        <w:t>219 coches en total</w:t>
      </w:r>
    </w:p>
    <w:p w14:paraId="472FB353" w14:textId="77777777" w:rsidR="00B742E7" w:rsidRPr="00B742E7" w:rsidRDefault="00B742E7" w:rsidP="00B742E7">
      <w:pPr>
        <w:jc w:val="both"/>
        <w:rPr>
          <w:rFonts w:ascii="Arial" w:hAnsi="Arial" w:cs="Arial"/>
        </w:rPr>
      </w:pPr>
    </w:p>
    <w:p w14:paraId="0BFF5D82" w14:textId="77777777" w:rsidR="00B742E7" w:rsidRPr="00B742E7" w:rsidRDefault="00B742E7" w:rsidP="00B742E7">
      <w:pPr>
        <w:jc w:val="both"/>
        <w:rPr>
          <w:rFonts w:ascii="Arial" w:hAnsi="Arial" w:cs="Arial"/>
        </w:rPr>
      </w:pPr>
      <w:r w:rsidRPr="00B742E7">
        <w:rPr>
          <w:rFonts w:ascii="Arial" w:hAnsi="Arial" w:cs="Arial"/>
        </w:rPr>
        <w:t>Datos generales sureste:</w:t>
      </w:r>
    </w:p>
    <w:p w14:paraId="5EB2FC59" w14:textId="77777777" w:rsidR="00B742E7" w:rsidRPr="00B742E7" w:rsidRDefault="00B742E7" w:rsidP="00B742E7">
      <w:pPr>
        <w:jc w:val="both"/>
        <w:rPr>
          <w:rFonts w:ascii="Arial" w:hAnsi="Arial" w:cs="Arial"/>
        </w:rPr>
      </w:pPr>
      <w:r w:rsidRPr="00B742E7">
        <w:rPr>
          <w:rFonts w:ascii="Arial" w:hAnsi="Arial" w:cs="Arial"/>
        </w:rPr>
        <w:t>5 estados por su paso: Tabasco, Chiapas, Campeche, Yucatán y Quintana Roo</w:t>
      </w:r>
    </w:p>
    <w:p w14:paraId="1387BE0C" w14:textId="77777777" w:rsidR="00B742E7" w:rsidRPr="00B742E7" w:rsidRDefault="00B742E7" w:rsidP="00B742E7">
      <w:pPr>
        <w:jc w:val="both"/>
        <w:rPr>
          <w:rFonts w:ascii="Arial" w:hAnsi="Arial" w:cs="Arial"/>
        </w:rPr>
      </w:pPr>
      <w:r w:rsidRPr="00B742E7">
        <w:rPr>
          <w:rFonts w:ascii="Arial" w:hAnsi="Arial" w:cs="Arial"/>
        </w:rPr>
        <w:t>20 estaciones en total</w:t>
      </w:r>
    </w:p>
    <w:p w14:paraId="5992926C" w14:textId="77777777" w:rsidR="00B742E7" w:rsidRPr="00B742E7" w:rsidRDefault="00B742E7" w:rsidP="00B742E7">
      <w:pPr>
        <w:jc w:val="both"/>
        <w:rPr>
          <w:rFonts w:ascii="Arial" w:hAnsi="Arial" w:cs="Arial"/>
        </w:rPr>
      </w:pPr>
      <w:r w:rsidRPr="00B742E7">
        <w:rPr>
          <w:rFonts w:ascii="Arial" w:hAnsi="Arial" w:cs="Arial"/>
        </w:rPr>
        <w:t>1,500 kilómetros de vías férreas</w:t>
      </w:r>
    </w:p>
    <w:p w14:paraId="67081EAF" w14:textId="77777777" w:rsidR="00B742E7" w:rsidRPr="00B742E7" w:rsidRDefault="00B742E7" w:rsidP="00B742E7">
      <w:pPr>
        <w:jc w:val="both"/>
        <w:rPr>
          <w:rFonts w:ascii="Arial" w:hAnsi="Arial" w:cs="Arial"/>
        </w:rPr>
      </w:pPr>
    </w:p>
    <w:p w14:paraId="3D8E1D87" w14:textId="77777777" w:rsidR="00B742E7" w:rsidRPr="00B742E7" w:rsidRDefault="00B742E7" w:rsidP="00B742E7">
      <w:pPr>
        <w:jc w:val="both"/>
        <w:rPr>
          <w:rFonts w:ascii="Arial" w:hAnsi="Arial" w:cs="Arial"/>
          <w:b/>
          <w:bCs/>
        </w:rPr>
      </w:pPr>
      <w:r w:rsidRPr="00B742E7">
        <w:rPr>
          <w:rFonts w:ascii="Arial" w:hAnsi="Arial" w:cs="Arial"/>
          <w:b/>
          <w:bCs/>
        </w:rPr>
        <w:t xml:space="preserve">HECHO: </w:t>
      </w:r>
    </w:p>
    <w:p w14:paraId="100FAAD9" w14:textId="77777777" w:rsidR="00B742E7" w:rsidRPr="00B742E7" w:rsidRDefault="00B742E7" w:rsidP="00B742E7">
      <w:pPr>
        <w:jc w:val="both"/>
        <w:rPr>
          <w:rFonts w:ascii="Arial" w:hAnsi="Arial" w:cs="Arial"/>
        </w:rPr>
      </w:pPr>
    </w:p>
    <w:p w14:paraId="441A0266" w14:textId="77777777" w:rsidR="00B742E7" w:rsidRPr="00B742E7" w:rsidRDefault="00B742E7" w:rsidP="00B742E7">
      <w:pPr>
        <w:jc w:val="both"/>
        <w:rPr>
          <w:rFonts w:ascii="Arial" w:hAnsi="Arial" w:cs="Arial"/>
        </w:rPr>
      </w:pPr>
      <w:r w:rsidRPr="00B742E7">
        <w:rPr>
          <w:rFonts w:ascii="Arial" w:hAnsi="Arial" w:cs="Arial"/>
        </w:rPr>
        <w:t xml:space="preserve">El pasado 8 de julio fue la llegada del primer vagón del Tren Maya a Cancún. </w:t>
      </w:r>
    </w:p>
    <w:p w14:paraId="34DAEC68" w14:textId="77777777" w:rsidR="00B742E7" w:rsidRPr="00B742E7" w:rsidRDefault="00B742E7" w:rsidP="00B742E7">
      <w:pPr>
        <w:jc w:val="both"/>
        <w:rPr>
          <w:rFonts w:ascii="Arial" w:hAnsi="Arial" w:cs="Arial"/>
        </w:rPr>
      </w:pPr>
    </w:p>
    <w:p w14:paraId="4DAC1418" w14:textId="77777777" w:rsidR="00B742E7" w:rsidRPr="00B742E7" w:rsidRDefault="00B742E7" w:rsidP="00B742E7">
      <w:pPr>
        <w:jc w:val="both"/>
        <w:rPr>
          <w:rFonts w:ascii="Arial" w:hAnsi="Arial" w:cs="Arial"/>
          <w:b/>
          <w:bCs/>
        </w:rPr>
      </w:pPr>
      <w:r w:rsidRPr="00B742E7">
        <w:rPr>
          <w:rFonts w:ascii="Arial" w:hAnsi="Arial" w:cs="Arial"/>
          <w:b/>
          <w:bCs/>
        </w:rPr>
        <w:t xml:space="preserve">CONTEXTO: </w:t>
      </w:r>
    </w:p>
    <w:p w14:paraId="5D8BAD0A" w14:textId="77777777" w:rsidR="00B742E7" w:rsidRPr="00B742E7" w:rsidRDefault="00B742E7" w:rsidP="00B742E7">
      <w:pPr>
        <w:jc w:val="both"/>
        <w:rPr>
          <w:rFonts w:ascii="Arial" w:hAnsi="Arial" w:cs="Arial"/>
        </w:rPr>
      </w:pPr>
    </w:p>
    <w:p w14:paraId="333EE26F" w14:textId="527A4E0B" w:rsidR="0005079F" w:rsidRPr="00B742E7" w:rsidRDefault="00B742E7" w:rsidP="00B742E7">
      <w:pPr>
        <w:jc w:val="both"/>
        <w:rPr>
          <w:rFonts w:ascii="Arial" w:hAnsi="Arial" w:cs="Arial"/>
        </w:rPr>
      </w:pPr>
      <w:r w:rsidRPr="00B742E7">
        <w:rPr>
          <w:rFonts w:ascii="Arial" w:hAnsi="Arial" w:cs="Arial"/>
        </w:rPr>
        <w:t>El Gobierno de México implementó el Plan Integral de Desarrollo en la ruta del Tren Maya, que consiste en 388 obras sociales en 130 localidades de 35 municipios de Chiapas, Tabasco, Campeche, Yucatán y por supuesto, Quintana Roo.</w:t>
      </w:r>
    </w:p>
    <w:sectPr w:rsidR="0005079F" w:rsidRPr="00B742E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3B03" w14:textId="77777777" w:rsidR="00656D1D" w:rsidRDefault="00656D1D" w:rsidP="0092028B">
      <w:r>
        <w:separator/>
      </w:r>
    </w:p>
  </w:endnote>
  <w:endnote w:type="continuationSeparator" w:id="0">
    <w:p w14:paraId="5A0C27B6" w14:textId="77777777" w:rsidR="00656D1D" w:rsidRDefault="00656D1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E01A" w14:textId="77777777" w:rsidR="00656D1D" w:rsidRDefault="00656D1D" w:rsidP="0092028B">
      <w:r>
        <w:separator/>
      </w:r>
    </w:p>
  </w:footnote>
  <w:footnote w:type="continuationSeparator" w:id="0">
    <w:p w14:paraId="1AB22B79" w14:textId="77777777" w:rsidR="00656D1D" w:rsidRDefault="00656D1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33D2B9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42E7">
                            <w:rPr>
                              <w:rFonts w:cstheme="minorHAnsi"/>
                              <w:b/>
                              <w:bCs/>
                              <w:lang w:val="es-ES"/>
                            </w:rPr>
                            <w:t>371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33D2B9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42E7">
                      <w:rPr>
                        <w:rFonts w:cstheme="minorHAnsi"/>
                        <w:b/>
                        <w:bCs/>
                        <w:lang w:val="es-ES"/>
                      </w:rPr>
                      <w:t>371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B5BC2"/>
    <w:multiLevelType w:val="hybridMultilevel"/>
    <w:tmpl w:val="877A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2"/>
  </w:num>
  <w:num w:numId="3" w16cid:durableId="133981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2C5397"/>
    <w:rsid w:val="00656D1D"/>
    <w:rsid w:val="006A76FD"/>
    <w:rsid w:val="0092028B"/>
    <w:rsid w:val="00B742E7"/>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2023-12-14T23:42:00Z</dcterms:created>
  <dcterms:modified xsi:type="dcterms:W3CDTF">2023-12-14T23:42:00Z</dcterms:modified>
</cp:coreProperties>
</file>